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63" w:rsidRDefault="00512A63" w:rsidP="004C08D6">
      <w:pPr>
        <w:ind w:left="5103"/>
        <w:rPr>
          <w:sz w:val="28"/>
          <w:szCs w:val="28"/>
        </w:rPr>
      </w:pPr>
      <w:r w:rsidRPr="00512A63">
        <w:rPr>
          <w:sz w:val="28"/>
          <w:szCs w:val="28"/>
        </w:rPr>
        <w:t>Председателю Тринадцатого арбитражного апелляционного суда  Г.В. Лебедеву</w:t>
      </w:r>
    </w:p>
    <w:p w:rsidR="004C08D6" w:rsidRPr="00BB1C9E" w:rsidRDefault="004C08D6" w:rsidP="004C08D6">
      <w:pPr>
        <w:ind w:left="5103"/>
        <w:rPr>
          <w:sz w:val="28"/>
          <w:szCs w:val="28"/>
        </w:rPr>
      </w:pPr>
      <w:bookmarkStart w:id="0" w:name="_GoBack"/>
      <w:bookmarkEnd w:id="0"/>
      <w:r w:rsidRPr="00BB1C9E">
        <w:rPr>
          <w:sz w:val="28"/>
          <w:szCs w:val="28"/>
        </w:rPr>
        <w:t>от _______________________</w:t>
      </w:r>
    </w:p>
    <w:p w:rsidR="004C08D6" w:rsidRPr="00BB1C9E" w:rsidRDefault="004C08D6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 xml:space="preserve">(наименование  должности) </w:t>
      </w:r>
    </w:p>
    <w:p w:rsidR="004C08D6" w:rsidRPr="00BB1C9E" w:rsidRDefault="004C08D6" w:rsidP="004C08D6">
      <w:pPr>
        <w:ind w:left="5103"/>
        <w:rPr>
          <w:sz w:val="28"/>
          <w:szCs w:val="28"/>
        </w:rPr>
      </w:pPr>
    </w:p>
    <w:p w:rsidR="004C08D6" w:rsidRPr="00BB1C9E" w:rsidRDefault="004C08D6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_______________________</w:t>
      </w:r>
    </w:p>
    <w:p w:rsidR="004C08D6" w:rsidRPr="00BB1C9E" w:rsidRDefault="004C08D6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(структурное подразделение)</w:t>
      </w:r>
    </w:p>
    <w:p w:rsidR="004C08D6" w:rsidRPr="00BB1C9E" w:rsidRDefault="004C08D6" w:rsidP="004C08D6">
      <w:pPr>
        <w:ind w:left="5103"/>
        <w:rPr>
          <w:sz w:val="28"/>
          <w:szCs w:val="28"/>
        </w:rPr>
      </w:pPr>
    </w:p>
    <w:p w:rsidR="004C08D6" w:rsidRPr="00BB1C9E" w:rsidRDefault="004C08D6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_________________________</w:t>
      </w:r>
    </w:p>
    <w:p w:rsidR="004C08D6" w:rsidRPr="00BB1C9E" w:rsidRDefault="004C08D6" w:rsidP="004C08D6">
      <w:pPr>
        <w:ind w:left="5103"/>
        <w:rPr>
          <w:sz w:val="28"/>
          <w:szCs w:val="28"/>
        </w:rPr>
      </w:pPr>
      <w:r w:rsidRPr="00BB1C9E">
        <w:rPr>
          <w:sz w:val="28"/>
          <w:szCs w:val="28"/>
        </w:rPr>
        <w:t>(Ф.И.О.)</w:t>
      </w:r>
    </w:p>
    <w:p w:rsidR="004C08D6" w:rsidRPr="00524D0B" w:rsidRDefault="004C08D6" w:rsidP="004C08D6">
      <w:pPr>
        <w:rPr>
          <w:b/>
        </w:rPr>
      </w:pPr>
    </w:p>
    <w:p w:rsidR="004C08D6" w:rsidRPr="00524D0B" w:rsidRDefault="004C08D6" w:rsidP="004C08D6">
      <w:pPr>
        <w:rPr>
          <w:b/>
        </w:rPr>
      </w:pPr>
    </w:p>
    <w:p w:rsidR="004C08D6" w:rsidRPr="00050D6C" w:rsidRDefault="004C08D6" w:rsidP="004C08D6">
      <w:pPr>
        <w:jc w:val="center"/>
        <w:rPr>
          <w:b/>
          <w:sz w:val="28"/>
          <w:szCs w:val="28"/>
        </w:rPr>
      </w:pPr>
      <w:r w:rsidRPr="00050D6C">
        <w:rPr>
          <w:b/>
          <w:sz w:val="28"/>
          <w:szCs w:val="28"/>
        </w:rPr>
        <w:t>Уведомление</w:t>
      </w:r>
    </w:p>
    <w:p w:rsidR="004C08D6" w:rsidRPr="00050D6C" w:rsidRDefault="004C08D6" w:rsidP="004C08D6">
      <w:pPr>
        <w:shd w:val="clear" w:color="auto" w:fill="FFFFFF"/>
        <w:spacing w:line="283" w:lineRule="exact"/>
        <w:ind w:left="53"/>
        <w:jc w:val="center"/>
        <w:rPr>
          <w:b/>
          <w:sz w:val="28"/>
          <w:szCs w:val="28"/>
        </w:rPr>
      </w:pPr>
      <w:r w:rsidRPr="00050D6C">
        <w:rPr>
          <w:b/>
          <w:bCs/>
          <w:sz w:val="28"/>
          <w:szCs w:val="28"/>
        </w:rPr>
        <w:t>о намерении выполнять иную оплачиваемую работу</w:t>
      </w:r>
    </w:p>
    <w:p w:rsidR="004C08D6" w:rsidRPr="00050D6C" w:rsidRDefault="004C08D6" w:rsidP="004C08D6">
      <w:pPr>
        <w:shd w:val="clear" w:color="auto" w:fill="FFFFFF"/>
        <w:spacing w:line="283" w:lineRule="exact"/>
        <w:ind w:left="53"/>
        <w:jc w:val="center"/>
        <w:rPr>
          <w:b/>
          <w:sz w:val="28"/>
          <w:szCs w:val="28"/>
        </w:rPr>
      </w:pPr>
      <w:r w:rsidRPr="00050D6C">
        <w:rPr>
          <w:b/>
          <w:bCs/>
          <w:sz w:val="28"/>
          <w:szCs w:val="28"/>
        </w:rPr>
        <w:t>(о выполнении иной оплачиваемой работы)</w:t>
      </w:r>
    </w:p>
    <w:p w:rsidR="004C08D6" w:rsidRPr="00BB1C9E" w:rsidRDefault="004C08D6" w:rsidP="004C08D6">
      <w:pPr>
        <w:rPr>
          <w:sz w:val="28"/>
          <w:szCs w:val="28"/>
        </w:rPr>
      </w:pPr>
    </w:p>
    <w:p w:rsidR="004C08D6" w:rsidRPr="00BB1C9E" w:rsidRDefault="004C08D6" w:rsidP="004C08D6">
      <w:pPr>
        <w:rPr>
          <w:sz w:val="28"/>
          <w:szCs w:val="28"/>
        </w:rPr>
      </w:pPr>
    </w:p>
    <w:p w:rsidR="004C08D6" w:rsidRDefault="004C08D6" w:rsidP="004C08D6">
      <w:pPr>
        <w:shd w:val="clear" w:color="auto" w:fill="FFFFFF"/>
        <w:ind w:right="62" w:firstLine="709"/>
        <w:jc w:val="both"/>
      </w:pPr>
      <w:proofErr w:type="gramStart"/>
      <w:r w:rsidRPr="00BB1C9E">
        <w:rPr>
          <w:sz w:val="28"/>
          <w:szCs w:val="28"/>
        </w:rPr>
        <w:t xml:space="preserve">В соответствии с частью 2 статьи 14 Федерального закона от 27 июля 2004 г. № 79-ФЗ «О государственной гражданской службе Российской Федерации» </w:t>
      </w:r>
      <w:r>
        <w:rPr>
          <w:sz w:val="28"/>
          <w:szCs w:val="28"/>
        </w:rPr>
        <w:t>я, ____________________________________________________</w:t>
      </w:r>
      <w:r>
        <w:rPr>
          <w:sz w:val="28"/>
          <w:szCs w:val="28"/>
        </w:rPr>
        <w:br/>
      </w:r>
      <w:r>
        <w:rPr>
          <w:spacing w:val="-4"/>
          <w:sz w:val="22"/>
          <w:szCs w:val="22"/>
        </w:rPr>
        <w:t xml:space="preserve">                                               </w:t>
      </w:r>
      <w:r w:rsidRPr="00BB1C9E">
        <w:rPr>
          <w:spacing w:val="-4"/>
          <w:sz w:val="22"/>
          <w:szCs w:val="22"/>
        </w:rPr>
        <w:t>(фамилия, имя, отчество (при наличии)</w:t>
      </w:r>
      <w:proofErr w:type="gramEnd"/>
    </w:p>
    <w:p w:rsidR="004C08D6" w:rsidRPr="00F708E0" w:rsidRDefault="004C08D6" w:rsidP="004C08D6">
      <w:pPr>
        <w:shd w:val="clear" w:color="auto" w:fill="FFFFFF"/>
        <w:spacing w:before="178"/>
        <w:ind w:left="34"/>
        <w:rPr>
          <w:sz w:val="28"/>
          <w:szCs w:val="28"/>
        </w:rPr>
      </w:pPr>
      <w:r w:rsidRPr="00F708E0">
        <w:rPr>
          <w:spacing w:val="-4"/>
          <w:sz w:val="28"/>
          <w:szCs w:val="28"/>
        </w:rPr>
        <w:t>замещающи</w:t>
      </w:r>
      <w:proofErr w:type="gramStart"/>
      <w:r w:rsidRPr="00F708E0">
        <w:rPr>
          <w:spacing w:val="-4"/>
          <w:sz w:val="28"/>
          <w:szCs w:val="28"/>
        </w:rPr>
        <w:t>й(</w:t>
      </w:r>
      <w:proofErr w:type="spellStart"/>
      <w:proofErr w:type="gramEnd"/>
      <w:r w:rsidRPr="00F708E0">
        <w:rPr>
          <w:spacing w:val="-4"/>
          <w:sz w:val="28"/>
          <w:szCs w:val="28"/>
        </w:rPr>
        <w:t>ая</w:t>
      </w:r>
      <w:proofErr w:type="spellEnd"/>
      <w:r w:rsidRPr="00F708E0">
        <w:rPr>
          <w:spacing w:val="-4"/>
          <w:sz w:val="28"/>
          <w:szCs w:val="28"/>
        </w:rPr>
        <w:t>) должность федеральной государственной гражданской службы</w:t>
      </w:r>
    </w:p>
    <w:p w:rsidR="004C08D6" w:rsidRDefault="004C08D6" w:rsidP="004C08D6">
      <w:pPr>
        <w:shd w:val="clear" w:color="auto" w:fill="FFFFFF"/>
        <w:tabs>
          <w:tab w:val="left" w:leader="underscore" w:pos="346"/>
          <w:tab w:val="left" w:leader="underscore" w:pos="9192"/>
        </w:tabs>
        <w:spacing w:before="163"/>
      </w:pPr>
      <w:r>
        <w:rPr>
          <w:b/>
          <w:bCs/>
          <w:sz w:val="12"/>
          <w:szCs w:val="12"/>
        </w:rPr>
        <w:tab/>
      </w:r>
      <w:r>
        <w:rPr>
          <w:b/>
          <w:bCs/>
          <w:w w:val="83"/>
          <w:sz w:val="12"/>
          <w:szCs w:val="12"/>
        </w:rPr>
        <w:t>,</w:t>
      </w:r>
      <w:r>
        <w:rPr>
          <w:b/>
          <w:bCs/>
          <w:sz w:val="12"/>
          <w:szCs w:val="12"/>
        </w:rPr>
        <w:tab/>
      </w:r>
      <w:r>
        <w:rPr>
          <w:b/>
          <w:bCs/>
          <w:w w:val="83"/>
          <w:sz w:val="12"/>
          <w:szCs w:val="12"/>
        </w:rPr>
        <w:t>э</w:t>
      </w:r>
    </w:p>
    <w:p w:rsidR="004C08D6" w:rsidRDefault="004C08D6" w:rsidP="004C08D6">
      <w:pPr>
        <w:shd w:val="clear" w:color="auto" w:fill="FFFFFF"/>
        <w:ind w:left="1070"/>
      </w:pPr>
      <w:r>
        <w:rPr>
          <w:spacing w:val="-3"/>
          <w:sz w:val="18"/>
          <w:szCs w:val="18"/>
        </w:rPr>
        <w:t>(наименование замещаемой должности, структурного подразделения Судебного департамента)</w:t>
      </w:r>
    </w:p>
    <w:p w:rsidR="004C08D6" w:rsidRDefault="004C08D6" w:rsidP="004C08D6">
      <w:pPr>
        <w:shd w:val="clear" w:color="auto" w:fill="FFFFFF"/>
        <w:tabs>
          <w:tab w:val="left" w:leader="underscore" w:pos="4195"/>
          <w:tab w:val="left" w:leader="underscore" w:pos="5338"/>
          <w:tab w:val="left" w:leader="underscore" w:pos="6048"/>
          <w:tab w:val="left" w:leader="underscore" w:pos="7426"/>
          <w:tab w:val="left" w:leader="underscore" w:pos="8472"/>
        </w:tabs>
        <w:spacing w:before="216"/>
        <w:ind w:left="34"/>
        <w:rPr>
          <w:spacing w:val="-5"/>
          <w:sz w:val="28"/>
          <w:szCs w:val="28"/>
        </w:rPr>
      </w:pPr>
      <w:r w:rsidRPr="00F708E0">
        <w:rPr>
          <w:spacing w:val="-6"/>
          <w:sz w:val="28"/>
          <w:szCs w:val="28"/>
        </w:rPr>
        <w:t>намере</w:t>
      </w:r>
      <w:proofErr w:type="gramStart"/>
      <w:r w:rsidRPr="00F708E0">
        <w:rPr>
          <w:spacing w:val="-6"/>
          <w:sz w:val="28"/>
          <w:szCs w:val="28"/>
        </w:rPr>
        <w:t>н(</w:t>
      </w:r>
      <w:proofErr w:type="gramEnd"/>
      <w:r w:rsidRPr="00F708E0">
        <w:rPr>
          <w:spacing w:val="-6"/>
          <w:sz w:val="28"/>
          <w:szCs w:val="28"/>
        </w:rPr>
        <w:t>а) выполнять (вы</w:t>
      </w:r>
      <w:r>
        <w:rPr>
          <w:spacing w:val="-6"/>
          <w:sz w:val="28"/>
          <w:szCs w:val="28"/>
        </w:rPr>
        <w:t>п</w:t>
      </w:r>
      <w:r w:rsidRPr="00F708E0">
        <w:rPr>
          <w:spacing w:val="-6"/>
          <w:sz w:val="28"/>
          <w:szCs w:val="28"/>
        </w:rPr>
        <w:t>олняю) с «</w:t>
      </w:r>
      <w:r w:rsidRPr="00F708E0">
        <w:rPr>
          <w:sz w:val="28"/>
          <w:szCs w:val="28"/>
        </w:rPr>
        <w:tab/>
        <w:t>»</w:t>
      </w:r>
      <w:r>
        <w:rPr>
          <w:sz w:val="28"/>
          <w:szCs w:val="28"/>
        </w:rPr>
        <w:t>_____________</w:t>
      </w:r>
      <w:r w:rsidRPr="00F708E0">
        <w:rPr>
          <w:spacing w:val="-7"/>
          <w:sz w:val="28"/>
          <w:szCs w:val="28"/>
        </w:rPr>
        <w:t>20</w:t>
      </w:r>
      <w:r w:rsidRPr="00F708E0">
        <w:rPr>
          <w:sz w:val="28"/>
          <w:szCs w:val="28"/>
        </w:rPr>
        <w:tab/>
      </w:r>
      <w:r w:rsidRPr="00F708E0">
        <w:rPr>
          <w:spacing w:val="-3"/>
          <w:sz w:val="28"/>
          <w:szCs w:val="28"/>
        </w:rPr>
        <w:t>года по «</w:t>
      </w:r>
      <w:r>
        <w:rPr>
          <w:spacing w:val="-3"/>
          <w:sz w:val="28"/>
          <w:szCs w:val="28"/>
        </w:rPr>
        <w:t>__»</w:t>
      </w:r>
      <w:r w:rsidRPr="00F708E0">
        <w:rPr>
          <w:sz w:val="28"/>
          <w:szCs w:val="28"/>
        </w:rPr>
        <w:tab/>
        <w:t>20</w:t>
      </w:r>
      <w:r>
        <w:rPr>
          <w:sz w:val="28"/>
          <w:szCs w:val="28"/>
        </w:rPr>
        <w:t>___</w:t>
      </w:r>
      <w:r w:rsidRPr="00F708E0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F708E0">
        <w:rPr>
          <w:spacing w:val="-5"/>
          <w:sz w:val="28"/>
          <w:szCs w:val="28"/>
        </w:rPr>
        <w:t>года оплачиваемую деятельность:</w:t>
      </w:r>
    </w:p>
    <w:p w:rsidR="004C08D6" w:rsidRPr="00FC6AAA" w:rsidRDefault="004C08D6" w:rsidP="004C08D6">
      <w:pPr>
        <w:shd w:val="clear" w:color="auto" w:fill="FFFFFF"/>
        <w:ind w:right="72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(указывается: документ, в соответствии с которым будет выполняться (выполняется) иная оплачиваемая работа (трудовой договор по совместительству, гражданско-правовой догово</w:t>
      </w:r>
      <w:proofErr w:type="gramStart"/>
      <w:r w:rsidRPr="00FC6AAA">
        <w:rPr>
          <w:i/>
          <w:sz w:val="28"/>
          <w:szCs w:val="28"/>
        </w:rPr>
        <w:t>р(</w:t>
      </w:r>
      <w:proofErr w:type="gramEnd"/>
      <w:r w:rsidRPr="00FC6AAA">
        <w:rPr>
          <w:i/>
          <w:sz w:val="28"/>
          <w:szCs w:val="28"/>
        </w:rPr>
        <w:t>авторский договор, договор возмездного оказания услуг и т.п.);</w:t>
      </w:r>
      <w:r w:rsidRPr="00FC6AAA">
        <w:rPr>
          <w:i/>
          <w:sz w:val="28"/>
          <w:szCs w:val="28"/>
        </w:rPr>
        <w:br/>
        <w:t>полное наименование организации (фамилия, имя, отчество (при наличии) индивидуального предпринимателя или физического лица),</w:t>
      </w:r>
    </w:p>
    <w:p w:rsidR="004C08D6" w:rsidRPr="00FC6AAA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с которой (которым) будет заключен (заключен) договор о выполнении иной оплачиваемой работы и ее (его) адрес;</w:t>
      </w:r>
    </w:p>
    <w:p w:rsidR="004C08D6" w:rsidRPr="00FC6AAA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предполагаемый (установленный) режим рабочего времени;</w:t>
      </w:r>
    </w:p>
    <w:p w:rsidR="004C08D6" w:rsidRPr="00FC6AAA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характер выполняемой работы  (педагогическая, научная, творческая или иная деятельность);</w:t>
      </w:r>
    </w:p>
    <w:p w:rsidR="004C08D6" w:rsidRPr="00FC6AAA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4C08D6" w:rsidRPr="00FC6AAA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>условия оплаты труда (стоимость услуг и т.п.);</w:t>
      </w:r>
    </w:p>
    <w:p w:rsidR="004C08D6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  <w:r w:rsidRPr="00FC6AAA">
        <w:rPr>
          <w:i/>
          <w:sz w:val="28"/>
          <w:szCs w:val="28"/>
        </w:rPr>
        <w:t xml:space="preserve">иные сведения, которые гражданский служащий считает необходимым </w:t>
      </w:r>
      <w:r w:rsidRPr="00FC6AAA">
        <w:rPr>
          <w:i/>
          <w:sz w:val="28"/>
          <w:szCs w:val="28"/>
        </w:rPr>
        <w:lastRenderedPageBreak/>
        <w:t>сообщить).</w:t>
      </w:r>
    </w:p>
    <w:p w:rsidR="004C08D6" w:rsidRDefault="004C08D6" w:rsidP="004C08D6">
      <w:pPr>
        <w:shd w:val="clear" w:color="auto" w:fill="FFFFFF"/>
        <w:ind w:left="29"/>
        <w:jc w:val="center"/>
        <w:rPr>
          <w:i/>
          <w:sz w:val="28"/>
          <w:szCs w:val="28"/>
        </w:rPr>
      </w:pPr>
    </w:p>
    <w:p w:rsidR="004C08D6" w:rsidRDefault="004C08D6" w:rsidP="004C08D6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>Приложени</w:t>
      </w:r>
      <w:proofErr w:type="gramStart"/>
      <w:r>
        <w:rPr>
          <w:sz w:val="28"/>
          <w:szCs w:val="28"/>
        </w:rPr>
        <w:t>е(</w:t>
      </w:r>
      <w:proofErr w:type="gramEnd"/>
      <w:r>
        <w:rPr>
          <w:sz w:val="28"/>
          <w:szCs w:val="28"/>
        </w:rPr>
        <w:t>при наличии):__________________________________________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116"/>
      </w:tblGrid>
      <w:tr w:rsidR="004C08D6" w:rsidRPr="00693E05" w:rsidTr="00F00DB5">
        <w:tc>
          <w:tcPr>
            <w:tcW w:w="3369" w:type="dxa"/>
          </w:tcPr>
          <w:p w:rsidR="004C08D6" w:rsidRPr="00693E05" w:rsidRDefault="004C08D6" w:rsidP="00F00DB5">
            <w:pPr>
              <w:ind w:right="10"/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4C08D6" w:rsidRPr="00693E05" w:rsidRDefault="004C08D6" w:rsidP="00F00DB5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proofErr w:type="gramStart"/>
            <w:r w:rsidRPr="00693E05">
              <w:rPr>
                <w:i/>
                <w:spacing w:val="-4"/>
                <w:sz w:val="28"/>
                <w:szCs w:val="28"/>
              </w:rPr>
              <w:t xml:space="preserve">копия документа, в соответствии с которым будет выполняться (выполняется) иная </w:t>
            </w:r>
            <w:r w:rsidRPr="00693E05">
              <w:rPr>
                <w:i/>
                <w:spacing w:val="-1"/>
                <w:sz w:val="28"/>
                <w:szCs w:val="28"/>
              </w:rPr>
              <w:t xml:space="preserve">оплачиваемая деятельность (трудовой договор, гражданско-правовой договор </w:t>
            </w:r>
            <w:r w:rsidRPr="00693E05">
              <w:rPr>
                <w:i/>
                <w:spacing w:val="-3"/>
                <w:sz w:val="28"/>
                <w:szCs w:val="28"/>
              </w:rPr>
              <w:t>(авторский договор, договор возмездного оказания услуг и т.п.)</w:t>
            </w:r>
            <w:proofErr w:type="gramEnd"/>
          </w:p>
        </w:tc>
      </w:tr>
    </w:tbl>
    <w:p w:rsidR="004C08D6" w:rsidRPr="00BB1C9E" w:rsidRDefault="004C08D6" w:rsidP="004C08D6">
      <w:pPr>
        <w:shd w:val="clear" w:color="auto" w:fill="FFFFFF"/>
        <w:ind w:left="29"/>
        <w:jc w:val="center"/>
        <w:rPr>
          <w:sz w:val="28"/>
          <w:szCs w:val="28"/>
        </w:rPr>
      </w:pPr>
    </w:p>
    <w:p w:rsidR="004C08D6" w:rsidRPr="00BB1C9E" w:rsidRDefault="004C08D6" w:rsidP="004C08D6">
      <w:pPr>
        <w:ind w:firstLine="709"/>
        <w:jc w:val="both"/>
        <w:rPr>
          <w:sz w:val="28"/>
          <w:szCs w:val="28"/>
        </w:rPr>
      </w:pPr>
      <w:r w:rsidRPr="00BB1C9E">
        <w:rPr>
          <w:sz w:val="28"/>
          <w:szCs w:val="28"/>
        </w:rPr>
        <w:t>Выполнение указанной работы не повлечет за собой конфликта интересов.</w:t>
      </w:r>
    </w:p>
    <w:p w:rsidR="004C08D6" w:rsidRPr="00BB1C9E" w:rsidRDefault="004C08D6" w:rsidP="004C08D6">
      <w:pPr>
        <w:ind w:firstLine="709"/>
        <w:jc w:val="both"/>
        <w:rPr>
          <w:sz w:val="28"/>
          <w:szCs w:val="28"/>
        </w:rPr>
      </w:pPr>
      <w:r w:rsidRPr="00BB1C9E">
        <w:rPr>
          <w:sz w:val="28"/>
          <w:szCs w:val="28"/>
        </w:rPr>
        <w:t>При выполнении указанной работы обязуюсь соблюдать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4C08D6" w:rsidRPr="00BB1C9E" w:rsidRDefault="004C08D6" w:rsidP="004C08D6">
      <w:pPr>
        <w:rPr>
          <w:sz w:val="28"/>
          <w:szCs w:val="28"/>
        </w:rPr>
      </w:pPr>
    </w:p>
    <w:p w:rsidR="004C08D6" w:rsidRPr="00BB1C9E" w:rsidRDefault="004C08D6" w:rsidP="004C08D6">
      <w:pPr>
        <w:rPr>
          <w:sz w:val="28"/>
          <w:szCs w:val="28"/>
        </w:rPr>
      </w:pPr>
    </w:p>
    <w:p w:rsidR="004C08D6" w:rsidRDefault="004C08D6" w:rsidP="004C08D6">
      <w:pPr>
        <w:shd w:val="clear" w:color="auto" w:fill="FFFFFF"/>
        <w:tabs>
          <w:tab w:val="left" w:leader="underscore" w:pos="485"/>
          <w:tab w:val="left" w:leader="underscore" w:pos="1968"/>
          <w:tab w:val="left" w:leader="underscore" w:pos="2707"/>
          <w:tab w:val="left" w:leader="underscore" w:pos="4762"/>
          <w:tab w:val="left" w:pos="5851"/>
          <w:tab w:val="left" w:leader="underscore" w:pos="9173"/>
        </w:tabs>
        <w:spacing w:before="230"/>
        <w:ind w:left="14"/>
      </w:pPr>
      <w:r>
        <w:rPr>
          <w:sz w:val="24"/>
          <w:szCs w:val="24"/>
        </w:rPr>
        <w:t xml:space="preserve"> «</w:t>
      </w:r>
      <w:r>
        <w:rPr>
          <w:sz w:val="24"/>
          <w:szCs w:val="24"/>
        </w:rPr>
        <w:tab/>
        <w:t xml:space="preserve">» </w:t>
      </w:r>
      <w:r>
        <w:rPr>
          <w:sz w:val="24"/>
          <w:szCs w:val="24"/>
        </w:rPr>
        <w:tab/>
        <w:t xml:space="preserve"> </w:t>
      </w:r>
      <w:r>
        <w:rPr>
          <w:spacing w:val="-10"/>
          <w:sz w:val="24"/>
          <w:szCs w:val="24"/>
        </w:rPr>
        <w:t>20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 xml:space="preserve">г. </w:t>
      </w:r>
      <w:r>
        <w:rPr>
          <w:sz w:val="24"/>
          <w:szCs w:val="24"/>
        </w:rPr>
        <w:tab/>
      </w:r>
      <w:r>
        <w:rPr>
          <w:rFonts w:ascii="Arial" w:cs="Arial"/>
          <w:sz w:val="24"/>
          <w:szCs w:val="24"/>
        </w:rPr>
        <w:tab/>
      </w:r>
      <w:r>
        <w:rPr>
          <w:sz w:val="24"/>
          <w:szCs w:val="24"/>
        </w:rPr>
        <w:tab/>
      </w:r>
    </w:p>
    <w:p w:rsidR="004C08D6" w:rsidRPr="00B97440" w:rsidRDefault="004C08D6" w:rsidP="004C08D6">
      <w:pPr>
        <w:shd w:val="clear" w:color="auto" w:fill="FFFFFF"/>
        <w:tabs>
          <w:tab w:val="left" w:pos="6634"/>
        </w:tabs>
        <w:ind w:left="3562"/>
      </w:pPr>
      <w:r w:rsidRPr="00B97440">
        <w:rPr>
          <w:spacing w:val="-6"/>
        </w:rPr>
        <w:t>(подпись)</w:t>
      </w:r>
      <w:r w:rsidRPr="00B97440">
        <w:rPr>
          <w:rFonts w:ascii="Arial" w:cs="Arial"/>
        </w:rPr>
        <w:tab/>
      </w:r>
      <w:r w:rsidRPr="00B97440">
        <w:rPr>
          <w:spacing w:val="-4"/>
        </w:rPr>
        <w:t>(расшифровка подписи)</w:t>
      </w:r>
    </w:p>
    <w:p w:rsidR="004C08D6" w:rsidRDefault="004C08D6" w:rsidP="004C08D6">
      <w:pPr>
        <w:shd w:val="clear" w:color="auto" w:fill="FFFFFF"/>
        <w:ind w:left="5"/>
        <w:rPr>
          <w:sz w:val="28"/>
          <w:szCs w:val="28"/>
        </w:rPr>
      </w:pPr>
      <w:r w:rsidRPr="00B97440">
        <w:rPr>
          <w:sz w:val="28"/>
          <w:szCs w:val="28"/>
        </w:rPr>
        <w:t>Ознакомлен.</w:t>
      </w:r>
    </w:p>
    <w:p w:rsidR="008B4697" w:rsidRPr="00B97440" w:rsidRDefault="008B4697" w:rsidP="004C08D6">
      <w:pPr>
        <w:shd w:val="clear" w:color="auto" w:fill="FFFFFF"/>
        <w:ind w:left="5"/>
        <w:rPr>
          <w:sz w:val="28"/>
          <w:szCs w:val="28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928"/>
        <w:gridCol w:w="850"/>
        <w:gridCol w:w="3544"/>
      </w:tblGrid>
      <w:tr w:rsidR="004C08D6" w:rsidRPr="00693E05" w:rsidTr="00F00DB5">
        <w:tc>
          <w:tcPr>
            <w:tcW w:w="4928" w:type="dxa"/>
            <w:tcBorders>
              <w:top w:val="single" w:sz="4" w:space="0" w:color="auto"/>
            </w:tcBorders>
          </w:tcPr>
          <w:p w:rsidR="004C08D6" w:rsidRPr="00693E05" w:rsidRDefault="004C08D6" w:rsidP="008B4697">
            <w:pPr>
              <w:shd w:val="clear" w:color="auto" w:fill="FFFFFF"/>
              <w:tabs>
                <w:tab w:val="left" w:pos="7026"/>
              </w:tabs>
              <w:ind w:left="5" w:right="34"/>
              <w:rPr>
                <w:sz w:val="22"/>
                <w:szCs w:val="22"/>
              </w:rPr>
            </w:pPr>
            <w:r w:rsidRPr="00693E05">
              <w:rPr>
                <w:sz w:val="22"/>
                <w:szCs w:val="22"/>
              </w:rPr>
              <w:t xml:space="preserve">(должность, фамилия,  инициалы  руководителя структурного подразделения,  в  </w:t>
            </w:r>
            <w:proofErr w:type="gramStart"/>
            <w:r w:rsidRPr="00693E05">
              <w:rPr>
                <w:sz w:val="22"/>
                <w:szCs w:val="22"/>
              </w:rPr>
              <w:t>котором</w:t>
            </w:r>
            <w:proofErr w:type="gramEnd"/>
            <w:r w:rsidRPr="00693E05">
              <w:rPr>
                <w:sz w:val="22"/>
                <w:szCs w:val="22"/>
              </w:rPr>
              <w:t xml:space="preserve"> гражданский служащий проходит службу)</w:t>
            </w:r>
          </w:p>
        </w:tc>
        <w:tc>
          <w:tcPr>
            <w:tcW w:w="850" w:type="dxa"/>
          </w:tcPr>
          <w:p w:rsidR="004C08D6" w:rsidRPr="00693E05" w:rsidRDefault="004C08D6" w:rsidP="00F00DB5">
            <w:pPr>
              <w:shd w:val="clear" w:color="auto" w:fill="FFFFFF"/>
              <w:ind w:right="10"/>
              <w:jc w:val="both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4C08D6" w:rsidRPr="00693E05" w:rsidRDefault="004C08D6" w:rsidP="00F00DB5">
            <w:pPr>
              <w:shd w:val="clear" w:color="auto" w:fill="FFFFFF"/>
              <w:ind w:right="10"/>
              <w:jc w:val="both"/>
              <w:rPr>
                <w:sz w:val="22"/>
                <w:szCs w:val="22"/>
              </w:rPr>
            </w:pPr>
            <w:r w:rsidRPr="00693E05">
              <w:rPr>
                <w:sz w:val="22"/>
                <w:szCs w:val="22"/>
              </w:rPr>
              <w:t xml:space="preserve">          (дата, подпись)</w:t>
            </w:r>
          </w:p>
        </w:tc>
      </w:tr>
      <w:tr w:rsidR="004C08D6" w:rsidRPr="00693E05" w:rsidTr="00F00DB5">
        <w:tc>
          <w:tcPr>
            <w:tcW w:w="4928" w:type="dxa"/>
          </w:tcPr>
          <w:p w:rsidR="004C08D6" w:rsidRPr="00693E05" w:rsidRDefault="004C08D6" w:rsidP="00F00DB5">
            <w:pPr>
              <w:shd w:val="clear" w:color="auto" w:fill="FFFFFF"/>
              <w:tabs>
                <w:tab w:val="left" w:pos="7026"/>
              </w:tabs>
              <w:ind w:left="5" w:right="34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C08D6" w:rsidRPr="00693E05" w:rsidRDefault="004C08D6" w:rsidP="00F00DB5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C08D6" w:rsidRPr="00693E05" w:rsidRDefault="004C08D6" w:rsidP="00F00DB5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</w:p>
        </w:tc>
      </w:tr>
    </w:tbl>
    <w:p w:rsidR="008B4697" w:rsidRDefault="008B4697" w:rsidP="004C08D6">
      <w:pPr>
        <w:shd w:val="clear" w:color="auto" w:fill="FFFFFF"/>
        <w:rPr>
          <w:sz w:val="28"/>
          <w:szCs w:val="28"/>
        </w:rPr>
      </w:pPr>
    </w:p>
    <w:p w:rsidR="004C08D6" w:rsidRPr="00B97440" w:rsidRDefault="004C08D6" w:rsidP="004C08D6">
      <w:pPr>
        <w:shd w:val="clear" w:color="auto" w:fill="FFFFFF"/>
        <w:rPr>
          <w:sz w:val="28"/>
          <w:szCs w:val="28"/>
        </w:rPr>
      </w:pPr>
      <w:r w:rsidRPr="00B97440">
        <w:rPr>
          <w:sz w:val="28"/>
          <w:szCs w:val="28"/>
        </w:rPr>
        <w:t>Регистрационный номер в журнале</w:t>
      </w:r>
    </w:p>
    <w:p w:rsidR="004C08D6" w:rsidRPr="00B97440" w:rsidRDefault="004C08D6" w:rsidP="004C08D6">
      <w:pPr>
        <w:shd w:val="clear" w:color="auto" w:fill="FFFFFF"/>
        <w:tabs>
          <w:tab w:val="left" w:pos="6206"/>
          <w:tab w:val="left" w:leader="underscore" w:pos="9240"/>
        </w:tabs>
        <w:rPr>
          <w:sz w:val="28"/>
          <w:szCs w:val="28"/>
        </w:rPr>
      </w:pPr>
      <w:r w:rsidRPr="00B97440">
        <w:rPr>
          <w:sz w:val="28"/>
          <w:szCs w:val="28"/>
        </w:rPr>
        <w:t>регистрации уведомлений</w:t>
      </w:r>
      <w:r w:rsidRPr="00B97440">
        <w:rPr>
          <w:rFonts w:ascii="Arial" w:cs="Arial"/>
          <w:sz w:val="28"/>
          <w:szCs w:val="28"/>
        </w:rPr>
        <w:tab/>
      </w:r>
      <w:r w:rsidRPr="00B97440">
        <w:rPr>
          <w:sz w:val="28"/>
          <w:szCs w:val="28"/>
        </w:rPr>
        <w:tab/>
      </w:r>
    </w:p>
    <w:p w:rsidR="004C08D6" w:rsidRDefault="004C08D6" w:rsidP="004C08D6">
      <w:pPr>
        <w:shd w:val="clear" w:color="auto" w:fill="FFFFFF"/>
        <w:tabs>
          <w:tab w:val="left" w:pos="5722"/>
          <w:tab w:val="left" w:leader="underscore" w:pos="6221"/>
          <w:tab w:val="left" w:leader="underscore" w:pos="8035"/>
          <w:tab w:val="left" w:leader="underscore" w:pos="9000"/>
        </w:tabs>
        <w:ind w:left="10"/>
        <w:rPr>
          <w:sz w:val="28"/>
          <w:szCs w:val="28"/>
        </w:rPr>
      </w:pPr>
    </w:p>
    <w:p w:rsidR="008B4697" w:rsidRDefault="008B4697" w:rsidP="004C08D6">
      <w:pPr>
        <w:shd w:val="clear" w:color="auto" w:fill="FFFFFF"/>
        <w:tabs>
          <w:tab w:val="left" w:pos="5722"/>
          <w:tab w:val="left" w:leader="underscore" w:pos="6221"/>
          <w:tab w:val="left" w:leader="underscore" w:pos="8035"/>
          <w:tab w:val="left" w:leader="underscore" w:pos="9000"/>
        </w:tabs>
        <w:ind w:left="10"/>
        <w:rPr>
          <w:sz w:val="28"/>
          <w:szCs w:val="28"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0"/>
        <w:gridCol w:w="1275"/>
        <w:gridCol w:w="3936"/>
      </w:tblGrid>
      <w:tr w:rsidR="008B4697" w:rsidTr="008B4697">
        <w:tc>
          <w:tcPr>
            <w:tcW w:w="4351" w:type="dxa"/>
          </w:tcPr>
          <w:p w:rsidR="008B4697" w:rsidRDefault="008B4697" w:rsidP="004C08D6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  <w:r w:rsidRPr="00B97440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1276" w:type="dxa"/>
          </w:tcPr>
          <w:p w:rsidR="008B4697" w:rsidRDefault="008B4697" w:rsidP="004C08D6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3937" w:type="dxa"/>
          </w:tcPr>
          <w:p w:rsidR="008B4697" w:rsidRDefault="008B4697" w:rsidP="008B4697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  <w:r w:rsidRPr="00B9744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        </w:t>
            </w:r>
            <w:r w:rsidRPr="00B9744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____________</w:t>
            </w:r>
            <w:r w:rsidRPr="00B9744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___</w:t>
            </w:r>
            <w:r w:rsidRPr="00B97440">
              <w:rPr>
                <w:sz w:val="28"/>
                <w:szCs w:val="28"/>
              </w:rPr>
              <w:t>г.</w:t>
            </w:r>
          </w:p>
        </w:tc>
      </w:tr>
      <w:tr w:rsidR="008B4697" w:rsidTr="008B4697">
        <w:tc>
          <w:tcPr>
            <w:tcW w:w="4351" w:type="dxa"/>
            <w:tcBorders>
              <w:bottom w:val="single" w:sz="4" w:space="0" w:color="auto"/>
            </w:tcBorders>
          </w:tcPr>
          <w:p w:rsidR="008B4697" w:rsidRPr="00B97440" w:rsidRDefault="008B4697" w:rsidP="004C08D6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B4697" w:rsidRDefault="008B4697" w:rsidP="004C08D6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3937" w:type="dxa"/>
            <w:tcBorders>
              <w:bottom w:val="single" w:sz="4" w:space="0" w:color="auto"/>
            </w:tcBorders>
          </w:tcPr>
          <w:p w:rsidR="008B4697" w:rsidRDefault="008B4697" w:rsidP="008B4697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  <w:p w:rsidR="008B4697" w:rsidRPr="00B97440" w:rsidRDefault="008B4697" w:rsidP="008B4697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</w:tr>
      <w:tr w:rsidR="008B4697" w:rsidTr="008B4697">
        <w:tc>
          <w:tcPr>
            <w:tcW w:w="4351" w:type="dxa"/>
            <w:tcBorders>
              <w:top w:val="single" w:sz="4" w:space="0" w:color="auto"/>
            </w:tcBorders>
          </w:tcPr>
          <w:p w:rsidR="008B4697" w:rsidRPr="00B97440" w:rsidRDefault="008B4697" w:rsidP="008B469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0CC7">
              <w:rPr>
                <w:sz w:val="22"/>
                <w:szCs w:val="22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1276" w:type="dxa"/>
          </w:tcPr>
          <w:p w:rsidR="008B4697" w:rsidRDefault="008B4697" w:rsidP="004C08D6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</w:p>
        </w:tc>
        <w:tc>
          <w:tcPr>
            <w:tcW w:w="3937" w:type="dxa"/>
            <w:tcBorders>
              <w:top w:val="single" w:sz="4" w:space="0" w:color="auto"/>
            </w:tcBorders>
          </w:tcPr>
          <w:p w:rsidR="008B4697" w:rsidRPr="00B97440" w:rsidRDefault="008B4697" w:rsidP="008B4697">
            <w:pPr>
              <w:tabs>
                <w:tab w:val="left" w:pos="5722"/>
                <w:tab w:val="left" w:leader="underscore" w:pos="6221"/>
                <w:tab w:val="left" w:leader="underscore" w:pos="8035"/>
                <w:tab w:val="left" w:leader="underscore" w:pos="9000"/>
              </w:tabs>
              <w:rPr>
                <w:sz w:val="28"/>
                <w:szCs w:val="28"/>
              </w:rPr>
            </w:pPr>
            <w:r w:rsidRPr="00020CC7">
              <w:rPr>
                <w:sz w:val="22"/>
                <w:szCs w:val="22"/>
              </w:rPr>
              <w:t>(подпись гражданского служащего, зарегистрировавшего уведомление)</w:t>
            </w:r>
          </w:p>
        </w:tc>
      </w:tr>
    </w:tbl>
    <w:p w:rsidR="008B4697" w:rsidRDefault="008B4697" w:rsidP="004C08D6">
      <w:pPr>
        <w:shd w:val="clear" w:color="auto" w:fill="FFFFFF"/>
        <w:tabs>
          <w:tab w:val="left" w:pos="5722"/>
          <w:tab w:val="left" w:leader="underscore" w:pos="6221"/>
          <w:tab w:val="left" w:leader="underscore" w:pos="8035"/>
          <w:tab w:val="left" w:leader="underscore" w:pos="9000"/>
        </w:tabs>
        <w:ind w:left="10"/>
        <w:rPr>
          <w:sz w:val="28"/>
          <w:szCs w:val="28"/>
        </w:rPr>
      </w:pPr>
    </w:p>
    <w:p w:rsidR="00E65817" w:rsidRDefault="00E65817" w:rsidP="008B4697">
      <w:pPr>
        <w:shd w:val="clear" w:color="auto" w:fill="FFFFFF"/>
        <w:jc w:val="center"/>
      </w:pPr>
    </w:p>
    <w:sectPr w:rsidR="00E65817" w:rsidSect="00E6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8D6"/>
    <w:rsid w:val="000C28FF"/>
    <w:rsid w:val="004C08D6"/>
    <w:rsid w:val="00512A63"/>
    <w:rsid w:val="008B4697"/>
    <w:rsid w:val="00E65817"/>
    <w:rsid w:val="00EA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D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6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D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6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13 AAS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Татьяна Владимировна</dc:creator>
  <cp:lastModifiedBy>Ткачева Екатерина Алексеевна</cp:lastModifiedBy>
  <cp:revision>2</cp:revision>
  <dcterms:created xsi:type="dcterms:W3CDTF">2026-02-11T12:01:00Z</dcterms:created>
  <dcterms:modified xsi:type="dcterms:W3CDTF">2026-02-11T12:01:00Z</dcterms:modified>
</cp:coreProperties>
</file>